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F982E" w14:textId="473B2134" w:rsidR="008A3524" w:rsidRDefault="008A3524" w:rsidP="00525EA5">
      <w:pPr>
        <w:autoSpaceDE w:val="0"/>
        <w:autoSpaceDN w:val="0"/>
        <w:adjustRightInd w:val="0"/>
        <w:spacing w:after="0" w:line="240" w:lineRule="auto"/>
        <w:ind w:right="540"/>
        <w:jc w:val="center"/>
        <w:rPr>
          <w:rFonts w:ascii="Arial" w:hAnsi="Arial"/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275A973" wp14:editId="5046EEA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003665" cy="6858000"/>
            <wp:effectExtent l="0" t="0" r="6985" b="0"/>
            <wp:wrapSquare wrapText="bothSides"/>
            <wp:docPr id="1" name="Picture 1" descr="A char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hart with text on i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0366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AAF073" w14:textId="77777777" w:rsidR="008A3524" w:rsidRDefault="008A3524" w:rsidP="00525EA5">
      <w:pPr>
        <w:autoSpaceDE w:val="0"/>
        <w:autoSpaceDN w:val="0"/>
        <w:adjustRightInd w:val="0"/>
        <w:spacing w:after="0" w:line="240" w:lineRule="auto"/>
        <w:ind w:right="540"/>
        <w:jc w:val="center"/>
        <w:rPr>
          <w:rFonts w:ascii="Arial" w:hAnsi="Arial"/>
          <w:b/>
          <w:color w:val="000000"/>
        </w:rPr>
      </w:pPr>
    </w:p>
    <w:p w14:paraId="2F5DB57B" w14:textId="2A7DE445" w:rsidR="00525EA5" w:rsidRPr="002F5FF9" w:rsidRDefault="00525EA5" w:rsidP="00525EA5">
      <w:pPr>
        <w:autoSpaceDE w:val="0"/>
        <w:autoSpaceDN w:val="0"/>
        <w:adjustRightInd w:val="0"/>
        <w:spacing w:after="0" w:line="240" w:lineRule="auto"/>
        <w:ind w:right="540"/>
        <w:jc w:val="center"/>
        <w:rPr>
          <w:rFonts w:ascii="Arial" w:eastAsia="Times New Roman" w:hAnsi="Arial" w:cs="Arial"/>
          <w:b/>
          <w:bCs/>
          <w:color w:val="000000"/>
        </w:rPr>
      </w:pPr>
      <w:r w:rsidRPr="002F5FF9">
        <w:rPr>
          <w:rFonts w:ascii="Arial" w:hAnsi="Arial"/>
          <w:b/>
          <w:color w:val="000000"/>
        </w:rPr>
        <w:t>Harcèlement et violence sur le lieu de travail</w:t>
      </w:r>
    </w:p>
    <w:p w14:paraId="3907F092" w14:textId="77777777" w:rsidR="00525EA5" w:rsidRPr="002F5FF9" w:rsidRDefault="00525EA5" w:rsidP="009857E9">
      <w:pPr>
        <w:pStyle w:val="Heading1"/>
        <w:rPr>
          <w:sz w:val="22"/>
          <w:szCs w:val="22"/>
        </w:rPr>
      </w:pPr>
      <w:r w:rsidRPr="002F5FF9">
        <w:rPr>
          <w:sz w:val="22"/>
          <w:szCs w:val="22"/>
        </w:rPr>
        <w:t>Grille des comportements négatifs</w:t>
      </w:r>
    </w:p>
    <w:p w14:paraId="20C7557B" w14:textId="52190496" w:rsidR="002D70A2" w:rsidRPr="002F5FF9" w:rsidRDefault="00525EA5" w:rsidP="00DF5800">
      <w:pPr>
        <w:autoSpaceDE w:val="0"/>
        <w:autoSpaceDN w:val="0"/>
        <w:adjustRightInd w:val="0"/>
        <w:spacing w:after="0" w:line="240" w:lineRule="auto"/>
        <w:jc w:val="center"/>
        <w:rPr>
          <w:sz w:val="20"/>
          <w:szCs w:val="20"/>
        </w:rPr>
      </w:pPr>
      <w:r w:rsidRPr="002F5FF9">
        <w:rPr>
          <w:rFonts w:ascii="Arial" w:hAnsi="Arial"/>
          <w:b/>
          <w:i/>
          <w:color w:val="000000"/>
        </w:rPr>
        <w:t>Définition du harcèlement et de la violence :</w:t>
      </w:r>
      <w:r w:rsidRPr="002F5FF9">
        <w:rPr>
          <w:rFonts w:ascii="Arial" w:hAnsi="Arial"/>
          <w:color w:val="000000"/>
        </w:rPr>
        <w:t xml:space="preserve"> Tout acte, comportement ou propos, notamment de nature sexuelle, qui pourrait vraisemblablement offenser ou humilier </w:t>
      </w:r>
      <w:proofErr w:type="spellStart"/>
      <w:r w:rsidRPr="002F5FF9">
        <w:rPr>
          <w:rFonts w:ascii="Arial" w:hAnsi="Arial"/>
          <w:color w:val="000000"/>
        </w:rPr>
        <w:t>un·e</w:t>
      </w:r>
      <w:proofErr w:type="spellEnd"/>
      <w:r w:rsidRPr="002F5FF9">
        <w:rPr>
          <w:rFonts w:ascii="Arial" w:hAnsi="Arial"/>
          <w:color w:val="000000"/>
        </w:rPr>
        <w:t xml:space="preserve"> </w:t>
      </w:r>
      <w:proofErr w:type="spellStart"/>
      <w:r w:rsidRPr="002F5FF9">
        <w:rPr>
          <w:rFonts w:ascii="Arial" w:hAnsi="Arial"/>
          <w:color w:val="000000"/>
        </w:rPr>
        <w:t>employé·e</w:t>
      </w:r>
      <w:proofErr w:type="spellEnd"/>
      <w:r w:rsidRPr="002F5FF9">
        <w:rPr>
          <w:rFonts w:ascii="Arial" w:hAnsi="Arial"/>
          <w:color w:val="000000"/>
        </w:rPr>
        <w:t xml:space="preserve"> ou lui causer toute autre blessure ou maladie, physique ou psychologique, y compris tout acte, comportement ou propos réglementaire.</w:t>
      </w:r>
    </w:p>
    <w:tbl>
      <w:tblPr>
        <w:tblStyle w:val="TableGrid"/>
        <w:tblW w:w="14454" w:type="dxa"/>
        <w:tblLook w:val="04A0" w:firstRow="1" w:lastRow="0" w:firstColumn="1" w:lastColumn="0" w:noHBand="0" w:noVBand="1"/>
      </w:tblPr>
      <w:tblGrid>
        <w:gridCol w:w="2409"/>
        <w:gridCol w:w="2409"/>
        <w:gridCol w:w="2409"/>
        <w:gridCol w:w="2409"/>
        <w:gridCol w:w="2409"/>
        <w:gridCol w:w="2409"/>
      </w:tblGrid>
      <w:tr w:rsidR="00352908" w:rsidRPr="002F5FF9" w14:paraId="39F46105" w14:textId="77777777" w:rsidTr="00616B49">
        <w:tc>
          <w:tcPr>
            <w:tcW w:w="2409" w:type="dxa"/>
          </w:tcPr>
          <w:p w14:paraId="36CF88B4" w14:textId="77777777" w:rsidR="00352908" w:rsidRPr="002F5FF9" w:rsidRDefault="00352908" w:rsidP="002F5FF9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2F5FF9">
              <w:rPr>
                <w:rFonts w:ascii="Calibri" w:hAnsi="Calibri" w:cs="Calibri"/>
                <w:b/>
                <w:bCs/>
                <w:sz w:val="20"/>
              </w:rPr>
              <w:t>AGRESSION PSYCHOLOGIQUE</w:t>
            </w:r>
          </w:p>
          <w:p w14:paraId="4B1A8F47" w14:textId="52BC28B9" w:rsidR="00352908" w:rsidRPr="002F5FF9" w:rsidRDefault="00352908" w:rsidP="002F5FF9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2409" w:type="dxa"/>
          </w:tcPr>
          <w:p w14:paraId="19EE3021" w14:textId="77777777" w:rsidR="00352908" w:rsidRPr="002F5FF9" w:rsidRDefault="00352908" w:rsidP="002F5FF9">
            <w:pPr>
              <w:autoSpaceDE w:val="0"/>
              <w:autoSpaceDN w:val="0"/>
              <w:adjustRightInd w:val="0"/>
              <w:spacing w:after="60"/>
              <w:ind w:left="4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2F5FF9">
              <w:rPr>
                <w:rFonts w:ascii="Calibri" w:hAnsi="Calibri" w:cs="Calibri"/>
                <w:b/>
                <w:bCs/>
                <w:color w:val="000000"/>
                <w:sz w:val="20"/>
              </w:rPr>
              <w:t>AGRESSION PHYSIQUE</w:t>
            </w:r>
          </w:p>
          <w:p w14:paraId="54F77F04" w14:textId="61B91F81" w:rsidR="00352908" w:rsidRPr="002F5FF9" w:rsidRDefault="00352908" w:rsidP="002F5FF9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2409" w:type="dxa"/>
          </w:tcPr>
          <w:p w14:paraId="35D0AFB2" w14:textId="359F60A3" w:rsidR="00352908" w:rsidRPr="002F5FF9" w:rsidRDefault="00352908" w:rsidP="002F5FF9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2F5FF9">
              <w:rPr>
                <w:rFonts w:ascii="Calibri" w:hAnsi="Calibri" w:cs="Calibri"/>
                <w:b/>
                <w:bCs/>
                <w:color w:val="000000"/>
                <w:sz w:val="20"/>
              </w:rPr>
              <w:t>ABUS DE POUVOIR</w:t>
            </w:r>
          </w:p>
        </w:tc>
        <w:tc>
          <w:tcPr>
            <w:tcW w:w="2409" w:type="dxa"/>
          </w:tcPr>
          <w:p w14:paraId="486A650B" w14:textId="77777777" w:rsidR="00352908" w:rsidRPr="002F5FF9" w:rsidRDefault="00352908" w:rsidP="002F5FF9">
            <w:pPr>
              <w:autoSpaceDE w:val="0"/>
              <w:autoSpaceDN w:val="0"/>
              <w:adjustRightInd w:val="0"/>
              <w:spacing w:after="80"/>
              <w:ind w:right="2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2F5FF9">
              <w:rPr>
                <w:rFonts w:ascii="Calibri" w:hAnsi="Calibri" w:cs="Calibri"/>
                <w:b/>
                <w:bCs/>
                <w:color w:val="000000"/>
                <w:sz w:val="20"/>
              </w:rPr>
              <w:t>COMPORTEMENT EN LIGNE</w:t>
            </w:r>
          </w:p>
          <w:p w14:paraId="21F10114" w14:textId="34B340DF" w:rsidR="00352908" w:rsidRPr="002F5FF9" w:rsidRDefault="00352908" w:rsidP="002F5FF9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2409" w:type="dxa"/>
          </w:tcPr>
          <w:p w14:paraId="2F812681" w14:textId="77777777" w:rsidR="00352908" w:rsidRPr="002F5FF9" w:rsidRDefault="00352908" w:rsidP="002F5FF9">
            <w:pPr>
              <w:autoSpaceDE w:val="0"/>
              <w:autoSpaceDN w:val="0"/>
              <w:adjustRightInd w:val="0"/>
              <w:spacing w:after="80"/>
              <w:ind w:right="2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</w:rPr>
            </w:pPr>
            <w:r w:rsidRPr="002F5FF9">
              <w:rPr>
                <w:rFonts w:ascii="Calibri" w:hAnsi="Calibri" w:cs="Calibri"/>
                <w:b/>
                <w:bCs/>
                <w:color w:val="000000"/>
                <w:sz w:val="20"/>
              </w:rPr>
              <w:t>COMPORTEMENT CRIMINEL</w:t>
            </w:r>
          </w:p>
          <w:p w14:paraId="35C325B2" w14:textId="08AEFEF4" w:rsidR="00352908" w:rsidRPr="002F5FF9" w:rsidRDefault="00352908" w:rsidP="002F5FF9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2409" w:type="dxa"/>
          </w:tcPr>
          <w:p w14:paraId="1A89F7CE" w14:textId="0A2C60D5" w:rsidR="00352908" w:rsidRPr="002F5FF9" w:rsidRDefault="00352908" w:rsidP="002F5FF9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2F5FF9">
              <w:rPr>
                <w:rFonts w:ascii="Calibri" w:hAnsi="Calibri" w:cs="Calibri"/>
                <w:b/>
                <w:bCs/>
                <w:color w:val="000000"/>
                <w:sz w:val="20"/>
              </w:rPr>
              <w:t>DISCRIMINATION</w:t>
            </w:r>
          </w:p>
        </w:tc>
      </w:tr>
      <w:tr w:rsidR="00352908" w:rsidRPr="002F5FF9" w14:paraId="13F0DBBF" w14:textId="77777777" w:rsidTr="00616B49">
        <w:tc>
          <w:tcPr>
            <w:tcW w:w="2409" w:type="dxa"/>
          </w:tcPr>
          <w:p w14:paraId="6F3AC5B8" w14:textId="760FF351" w:rsidR="00352908" w:rsidRPr="002F5FF9" w:rsidRDefault="008F7707" w:rsidP="00E726DD">
            <w:pPr>
              <w:jc w:val="center"/>
              <w:rPr>
                <w:sz w:val="20"/>
                <w:szCs w:val="20"/>
              </w:rPr>
            </w:pPr>
            <w:r w:rsidRPr="002F5FF9">
              <w:rPr>
                <w:sz w:val="20"/>
                <w:szCs w:val="20"/>
              </w:rPr>
              <w:t xml:space="preserve">Faire des expressions faciales </w:t>
            </w:r>
            <w:r w:rsidR="003353D0">
              <w:rPr>
                <w:sz w:val="20"/>
                <w:szCs w:val="20"/>
              </w:rPr>
              <w:t>déplacées</w:t>
            </w:r>
            <w:r w:rsidRPr="002F5FF9">
              <w:rPr>
                <w:sz w:val="20"/>
                <w:szCs w:val="20"/>
              </w:rPr>
              <w:t xml:space="preserve"> à quelqu’un (par exemple, rouler les yeux) ou rire de quelqu’un.</w:t>
            </w:r>
          </w:p>
        </w:tc>
        <w:tc>
          <w:tcPr>
            <w:tcW w:w="2409" w:type="dxa"/>
          </w:tcPr>
          <w:p w14:paraId="3CC019EE" w14:textId="00F3CC05" w:rsidR="00352908" w:rsidRPr="002F5FF9" w:rsidRDefault="00F94A7E" w:rsidP="00E726DD">
            <w:pPr>
              <w:jc w:val="center"/>
              <w:rPr>
                <w:sz w:val="20"/>
                <w:szCs w:val="20"/>
              </w:rPr>
            </w:pPr>
            <w:r w:rsidRPr="002F5FF9">
              <w:rPr>
                <w:sz w:val="20"/>
                <w:szCs w:val="20"/>
              </w:rPr>
              <w:t>Adopter un comportement qui n’implique pas de contact physique (par exemple, taper sur une table, lancer un objet).</w:t>
            </w:r>
          </w:p>
        </w:tc>
        <w:tc>
          <w:tcPr>
            <w:tcW w:w="2409" w:type="dxa"/>
          </w:tcPr>
          <w:p w14:paraId="30AFA37E" w14:textId="2A6E34AE" w:rsidR="00352908" w:rsidRPr="002F5FF9" w:rsidRDefault="000D6EA9" w:rsidP="00E726DD">
            <w:pPr>
              <w:jc w:val="center"/>
              <w:rPr>
                <w:sz w:val="20"/>
                <w:szCs w:val="20"/>
              </w:rPr>
            </w:pPr>
            <w:r w:rsidRPr="002F5FF9">
              <w:rPr>
                <w:sz w:val="20"/>
                <w:szCs w:val="20"/>
              </w:rPr>
              <w:t>Retenir des informations de quelqu’un qui en a besoin pour son travail.</w:t>
            </w:r>
          </w:p>
        </w:tc>
        <w:tc>
          <w:tcPr>
            <w:tcW w:w="2409" w:type="dxa"/>
          </w:tcPr>
          <w:p w14:paraId="5D1FDF0E" w14:textId="6E41803B" w:rsidR="00352908" w:rsidRPr="002F5FF9" w:rsidRDefault="005776DE" w:rsidP="00E726DD">
            <w:pPr>
              <w:jc w:val="center"/>
              <w:rPr>
                <w:sz w:val="20"/>
                <w:szCs w:val="20"/>
              </w:rPr>
            </w:pPr>
            <w:r w:rsidRPr="002F5FF9">
              <w:rPr>
                <w:sz w:val="20"/>
                <w:szCs w:val="20"/>
              </w:rPr>
              <w:t>Laisser volontairement de côté une personne qui devrait être incluse dans les courriels de groupe.</w:t>
            </w:r>
          </w:p>
        </w:tc>
        <w:tc>
          <w:tcPr>
            <w:tcW w:w="2409" w:type="dxa"/>
          </w:tcPr>
          <w:p w14:paraId="2ABD0476" w14:textId="6D199CB2" w:rsidR="00352908" w:rsidRPr="002F5FF9" w:rsidRDefault="00A46B2A" w:rsidP="00E726DD">
            <w:pPr>
              <w:jc w:val="center"/>
              <w:rPr>
                <w:sz w:val="20"/>
                <w:szCs w:val="20"/>
              </w:rPr>
            </w:pPr>
            <w:r w:rsidRPr="002F5FF9">
              <w:rPr>
                <w:sz w:val="20"/>
                <w:szCs w:val="20"/>
              </w:rPr>
              <w:t>Endommager la propriété de quelqu’un. Se livrer au voyeurisme.</w:t>
            </w:r>
          </w:p>
        </w:tc>
        <w:tc>
          <w:tcPr>
            <w:tcW w:w="2409" w:type="dxa"/>
          </w:tcPr>
          <w:p w14:paraId="3060FDAE" w14:textId="200A22FA" w:rsidR="00352908" w:rsidRPr="002F5FF9" w:rsidRDefault="00AF5997" w:rsidP="00E726DD">
            <w:pPr>
              <w:jc w:val="center"/>
              <w:rPr>
                <w:sz w:val="20"/>
                <w:szCs w:val="20"/>
              </w:rPr>
            </w:pPr>
            <w:r w:rsidRPr="002F5FF9">
              <w:rPr>
                <w:sz w:val="20"/>
                <w:szCs w:val="20"/>
              </w:rPr>
              <w:t>Refuser à quelqu’un une promotion malgré ses qualifications.</w:t>
            </w:r>
          </w:p>
        </w:tc>
      </w:tr>
      <w:tr w:rsidR="00352908" w:rsidRPr="002F5FF9" w14:paraId="32E715B4" w14:textId="77777777" w:rsidTr="00616B49">
        <w:tc>
          <w:tcPr>
            <w:tcW w:w="2409" w:type="dxa"/>
          </w:tcPr>
          <w:p w14:paraId="1A2AF892" w14:textId="3BCC19D9" w:rsidR="00352908" w:rsidRPr="002F5FF9" w:rsidRDefault="00CF5113" w:rsidP="00E726DD">
            <w:pPr>
              <w:jc w:val="center"/>
              <w:rPr>
                <w:sz w:val="20"/>
                <w:szCs w:val="20"/>
              </w:rPr>
            </w:pPr>
            <w:r w:rsidRPr="002F5FF9">
              <w:rPr>
                <w:sz w:val="20"/>
                <w:szCs w:val="20"/>
              </w:rPr>
              <w:t xml:space="preserve">Ignorer ou ostraciser quelqu’un (par exemple, ne pas inviter </w:t>
            </w:r>
            <w:proofErr w:type="spellStart"/>
            <w:r w:rsidRPr="002F5FF9">
              <w:rPr>
                <w:sz w:val="20"/>
                <w:szCs w:val="20"/>
              </w:rPr>
              <w:t>un·e</w:t>
            </w:r>
            <w:proofErr w:type="spellEnd"/>
            <w:r w:rsidRPr="002F5FF9">
              <w:rPr>
                <w:sz w:val="20"/>
                <w:szCs w:val="20"/>
              </w:rPr>
              <w:t xml:space="preserve"> membre de l’équipe à un déjeuner d’équipe).</w:t>
            </w:r>
          </w:p>
        </w:tc>
        <w:tc>
          <w:tcPr>
            <w:tcW w:w="2409" w:type="dxa"/>
          </w:tcPr>
          <w:p w14:paraId="7D8EA5C5" w14:textId="49266780" w:rsidR="00352908" w:rsidRPr="002F5FF9" w:rsidRDefault="00F94A7E" w:rsidP="00E726DD">
            <w:pPr>
              <w:jc w:val="center"/>
              <w:rPr>
                <w:sz w:val="20"/>
                <w:szCs w:val="20"/>
              </w:rPr>
            </w:pPr>
            <w:r w:rsidRPr="002F5FF9">
              <w:rPr>
                <w:sz w:val="20"/>
                <w:szCs w:val="20"/>
              </w:rPr>
              <w:t xml:space="preserve">Adopter un comportement qui implique un contact physique (par exemple, cracher sur </w:t>
            </w:r>
            <w:r w:rsidR="002A7986">
              <w:rPr>
                <w:sz w:val="20"/>
                <w:szCs w:val="20"/>
              </w:rPr>
              <w:t>une personne</w:t>
            </w:r>
            <w:r w:rsidRPr="002F5FF9">
              <w:rPr>
                <w:sz w:val="20"/>
                <w:szCs w:val="20"/>
              </w:rPr>
              <w:t xml:space="preserve"> ou la pousser).</w:t>
            </w:r>
          </w:p>
        </w:tc>
        <w:tc>
          <w:tcPr>
            <w:tcW w:w="2409" w:type="dxa"/>
          </w:tcPr>
          <w:p w14:paraId="647A6143" w14:textId="2273B1CA" w:rsidR="00352908" w:rsidRPr="002F5FF9" w:rsidRDefault="000D6EA9" w:rsidP="00E726DD">
            <w:pPr>
              <w:jc w:val="center"/>
              <w:rPr>
                <w:sz w:val="20"/>
                <w:szCs w:val="20"/>
              </w:rPr>
            </w:pPr>
            <w:r w:rsidRPr="002F5FF9">
              <w:rPr>
                <w:sz w:val="20"/>
                <w:szCs w:val="20"/>
              </w:rPr>
              <w:t xml:space="preserve">Demander à ses </w:t>
            </w:r>
            <w:proofErr w:type="spellStart"/>
            <w:r w:rsidRPr="002F5FF9">
              <w:rPr>
                <w:sz w:val="20"/>
                <w:szCs w:val="20"/>
              </w:rPr>
              <w:t>subordonné·e·s</w:t>
            </w:r>
            <w:proofErr w:type="spellEnd"/>
            <w:r w:rsidRPr="002F5FF9">
              <w:rPr>
                <w:sz w:val="20"/>
                <w:szCs w:val="20"/>
              </w:rPr>
              <w:t xml:space="preserve"> de faire des courses personnelles. Faire preuve de favoritisme ou de </w:t>
            </w:r>
            <w:proofErr w:type="spellStart"/>
            <w:r w:rsidRPr="002F5FF9">
              <w:rPr>
                <w:sz w:val="20"/>
                <w:szCs w:val="20"/>
              </w:rPr>
              <w:t>défavoritisme</w:t>
            </w:r>
            <w:proofErr w:type="spellEnd"/>
            <w:r w:rsidRPr="002F5FF9">
              <w:rPr>
                <w:sz w:val="20"/>
                <w:szCs w:val="20"/>
              </w:rPr>
              <w:t>.</w:t>
            </w:r>
          </w:p>
        </w:tc>
        <w:tc>
          <w:tcPr>
            <w:tcW w:w="2409" w:type="dxa"/>
          </w:tcPr>
          <w:p w14:paraId="45F23A5B" w14:textId="27A9C09A" w:rsidR="00352908" w:rsidRPr="002F5FF9" w:rsidRDefault="005776DE" w:rsidP="00E726DD">
            <w:pPr>
              <w:jc w:val="center"/>
              <w:rPr>
                <w:sz w:val="20"/>
                <w:szCs w:val="20"/>
              </w:rPr>
            </w:pPr>
            <w:r w:rsidRPr="002F5FF9">
              <w:rPr>
                <w:sz w:val="20"/>
                <w:szCs w:val="20"/>
              </w:rPr>
              <w:t>Publier des informations diffamatoires sur quelqu’un en ligne.</w:t>
            </w:r>
          </w:p>
        </w:tc>
        <w:tc>
          <w:tcPr>
            <w:tcW w:w="2409" w:type="dxa"/>
          </w:tcPr>
          <w:p w14:paraId="78B587ED" w14:textId="0A9D5041" w:rsidR="00352908" w:rsidRPr="002F5FF9" w:rsidRDefault="00A46B2A" w:rsidP="00E726DD">
            <w:pPr>
              <w:jc w:val="center"/>
              <w:rPr>
                <w:sz w:val="20"/>
                <w:szCs w:val="20"/>
              </w:rPr>
            </w:pPr>
            <w:r w:rsidRPr="002F5FF9">
              <w:rPr>
                <w:sz w:val="20"/>
                <w:szCs w:val="20"/>
              </w:rPr>
              <w:t>Partager des photos intimes d’une personne sans son consentement.</w:t>
            </w:r>
          </w:p>
        </w:tc>
        <w:tc>
          <w:tcPr>
            <w:tcW w:w="2409" w:type="dxa"/>
          </w:tcPr>
          <w:p w14:paraId="672C8B40" w14:textId="501C7D31" w:rsidR="00352908" w:rsidRPr="002F5FF9" w:rsidRDefault="00AF5997" w:rsidP="00E726DD">
            <w:pPr>
              <w:jc w:val="center"/>
              <w:rPr>
                <w:sz w:val="20"/>
                <w:szCs w:val="20"/>
              </w:rPr>
            </w:pPr>
            <w:r w:rsidRPr="002F5FF9">
              <w:rPr>
                <w:sz w:val="20"/>
                <w:szCs w:val="20"/>
              </w:rPr>
              <w:t>Refuser à quelqu’un des possibilités de formation ou limiter ses possibilités de formation.</w:t>
            </w:r>
          </w:p>
        </w:tc>
      </w:tr>
      <w:tr w:rsidR="00352908" w:rsidRPr="002F5FF9" w14:paraId="36360FB1" w14:textId="77777777" w:rsidTr="00616B49">
        <w:tc>
          <w:tcPr>
            <w:tcW w:w="2409" w:type="dxa"/>
          </w:tcPr>
          <w:p w14:paraId="6638731B" w14:textId="20087EC3" w:rsidR="00352908" w:rsidRPr="002F5FF9" w:rsidRDefault="00CF5113" w:rsidP="00E726DD">
            <w:pPr>
              <w:jc w:val="center"/>
              <w:rPr>
                <w:sz w:val="20"/>
                <w:szCs w:val="20"/>
              </w:rPr>
            </w:pPr>
            <w:r w:rsidRPr="002F5FF9">
              <w:rPr>
                <w:sz w:val="20"/>
                <w:szCs w:val="20"/>
              </w:rPr>
              <w:t>Manquer de respect à quelqu’un (par exemple, en utilisant délibérément ses mauvais pronoms ou en prononçant mal son nom).</w:t>
            </w:r>
          </w:p>
        </w:tc>
        <w:tc>
          <w:tcPr>
            <w:tcW w:w="2409" w:type="dxa"/>
          </w:tcPr>
          <w:p w14:paraId="1EA4AF0C" w14:textId="3CCE5585" w:rsidR="00352908" w:rsidRPr="002F5FF9" w:rsidRDefault="003D1069" w:rsidP="00E726DD">
            <w:pPr>
              <w:jc w:val="center"/>
              <w:rPr>
                <w:sz w:val="20"/>
                <w:szCs w:val="20"/>
              </w:rPr>
            </w:pPr>
            <w:r w:rsidRPr="002F5FF9">
              <w:rPr>
                <w:sz w:val="20"/>
                <w:szCs w:val="20"/>
              </w:rPr>
              <w:t>Menacer de blesser quelqu’un (par exemple : «</w:t>
            </w:r>
            <w:r w:rsidR="00FB04D7">
              <w:rPr>
                <w:sz w:val="20"/>
                <w:szCs w:val="20"/>
              </w:rPr>
              <w:t> </w:t>
            </w:r>
            <w:r w:rsidRPr="002F5FF9">
              <w:rPr>
                <w:sz w:val="20"/>
                <w:szCs w:val="20"/>
              </w:rPr>
              <w:t>J’aimerais te frapper en ce moment</w:t>
            </w:r>
            <w:r w:rsidR="00FB04D7">
              <w:rPr>
                <w:sz w:val="20"/>
                <w:szCs w:val="20"/>
              </w:rPr>
              <w:t> </w:t>
            </w:r>
            <w:r w:rsidRPr="002F5FF9">
              <w:rPr>
                <w:sz w:val="20"/>
                <w:szCs w:val="20"/>
              </w:rPr>
              <w:t>»).</w:t>
            </w:r>
          </w:p>
        </w:tc>
        <w:tc>
          <w:tcPr>
            <w:tcW w:w="2409" w:type="dxa"/>
          </w:tcPr>
          <w:p w14:paraId="2EDC29D7" w14:textId="2656B820" w:rsidR="00352908" w:rsidRPr="002F5FF9" w:rsidRDefault="002146FA" w:rsidP="00E726DD">
            <w:pPr>
              <w:jc w:val="center"/>
              <w:rPr>
                <w:sz w:val="20"/>
                <w:szCs w:val="20"/>
              </w:rPr>
            </w:pPr>
            <w:r w:rsidRPr="002F5FF9">
              <w:rPr>
                <w:sz w:val="20"/>
                <w:szCs w:val="20"/>
              </w:rPr>
              <w:t>Déprécier le travail d’une personne.</w:t>
            </w:r>
          </w:p>
        </w:tc>
        <w:tc>
          <w:tcPr>
            <w:tcW w:w="2409" w:type="dxa"/>
          </w:tcPr>
          <w:p w14:paraId="4F3DE5B6" w14:textId="61E14594" w:rsidR="00352908" w:rsidRPr="002F5FF9" w:rsidRDefault="005776DE" w:rsidP="00E726DD">
            <w:pPr>
              <w:jc w:val="center"/>
              <w:rPr>
                <w:sz w:val="20"/>
                <w:szCs w:val="20"/>
              </w:rPr>
            </w:pPr>
            <w:r w:rsidRPr="002F5FF9">
              <w:rPr>
                <w:sz w:val="20"/>
                <w:szCs w:val="20"/>
              </w:rPr>
              <w:t>Se montrer hostile envers quelqu’un en ligne par des mots ou des images.</w:t>
            </w:r>
          </w:p>
        </w:tc>
        <w:tc>
          <w:tcPr>
            <w:tcW w:w="2409" w:type="dxa"/>
          </w:tcPr>
          <w:p w14:paraId="14A25155" w14:textId="50CC2AEC" w:rsidR="00352908" w:rsidRPr="002F5FF9" w:rsidRDefault="00A46B2A" w:rsidP="00E726DD">
            <w:pPr>
              <w:jc w:val="center"/>
              <w:rPr>
                <w:sz w:val="20"/>
                <w:szCs w:val="20"/>
              </w:rPr>
            </w:pPr>
            <w:r w:rsidRPr="002F5FF9">
              <w:rPr>
                <w:sz w:val="20"/>
                <w:szCs w:val="20"/>
              </w:rPr>
              <w:t>Traquer quelqu’un ou</w:t>
            </w:r>
            <w:r w:rsidR="007932A7">
              <w:rPr>
                <w:sz w:val="20"/>
                <w:szCs w:val="20"/>
              </w:rPr>
              <w:t xml:space="preserve"> </w:t>
            </w:r>
            <w:r w:rsidR="00FB04D7">
              <w:rPr>
                <w:sz w:val="20"/>
                <w:szCs w:val="20"/>
              </w:rPr>
              <w:t>lui</w:t>
            </w:r>
            <w:r w:rsidRPr="002F5FF9">
              <w:rPr>
                <w:sz w:val="20"/>
                <w:szCs w:val="20"/>
              </w:rPr>
              <w:t xml:space="preserve"> proférer des menaces de mort.</w:t>
            </w:r>
          </w:p>
        </w:tc>
        <w:tc>
          <w:tcPr>
            <w:tcW w:w="2409" w:type="dxa"/>
          </w:tcPr>
          <w:p w14:paraId="3216F808" w14:textId="6FFBA7C0" w:rsidR="00352908" w:rsidRPr="002F5FF9" w:rsidRDefault="00AF5997" w:rsidP="00E726DD">
            <w:pPr>
              <w:jc w:val="center"/>
              <w:rPr>
                <w:sz w:val="20"/>
                <w:szCs w:val="20"/>
              </w:rPr>
            </w:pPr>
            <w:r w:rsidRPr="002F5FF9">
              <w:rPr>
                <w:sz w:val="20"/>
                <w:szCs w:val="20"/>
              </w:rPr>
              <w:t>Refuser à quelqu’un une mutation. Refuser à quelqu’un une affectation.</w:t>
            </w:r>
          </w:p>
        </w:tc>
      </w:tr>
      <w:tr w:rsidR="00352908" w:rsidRPr="002F5FF9" w14:paraId="174FA2E3" w14:textId="77777777" w:rsidTr="00616B49">
        <w:tc>
          <w:tcPr>
            <w:tcW w:w="2409" w:type="dxa"/>
          </w:tcPr>
          <w:p w14:paraId="5304C966" w14:textId="7C7221F6" w:rsidR="00352908" w:rsidRPr="002F5FF9" w:rsidRDefault="00CF5113" w:rsidP="00E726DD">
            <w:pPr>
              <w:jc w:val="center"/>
              <w:rPr>
                <w:sz w:val="20"/>
                <w:szCs w:val="20"/>
              </w:rPr>
            </w:pPr>
            <w:r w:rsidRPr="002F5FF9">
              <w:rPr>
                <w:sz w:val="20"/>
                <w:szCs w:val="20"/>
              </w:rPr>
              <w:t>Contraindre une personne à participer à une cérémonie ou à une activité (par exemple, un rite d’initiation) qui l’avilit, la rabaisse ou l’humilie.</w:t>
            </w:r>
          </w:p>
        </w:tc>
        <w:tc>
          <w:tcPr>
            <w:tcW w:w="2409" w:type="dxa"/>
          </w:tcPr>
          <w:p w14:paraId="79AF2E8F" w14:textId="5723B3A6" w:rsidR="00352908" w:rsidRPr="002F5FF9" w:rsidRDefault="003D1069" w:rsidP="00E726DD">
            <w:pPr>
              <w:jc w:val="center"/>
              <w:rPr>
                <w:sz w:val="20"/>
                <w:szCs w:val="20"/>
              </w:rPr>
            </w:pPr>
            <w:r w:rsidRPr="002F5FF9">
              <w:rPr>
                <w:sz w:val="20"/>
                <w:szCs w:val="20"/>
              </w:rPr>
              <w:t>Menacer d’endommager les biens de quelqu’un.</w:t>
            </w:r>
          </w:p>
        </w:tc>
        <w:tc>
          <w:tcPr>
            <w:tcW w:w="2409" w:type="dxa"/>
          </w:tcPr>
          <w:p w14:paraId="509A225A" w14:textId="23E692BE" w:rsidR="00352908" w:rsidRPr="002F5FF9" w:rsidRDefault="002146FA" w:rsidP="00E726DD">
            <w:pPr>
              <w:jc w:val="center"/>
              <w:rPr>
                <w:sz w:val="20"/>
                <w:szCs w:val="20"/>
              </w:rPr>
            </w:pPr>
            <w:r w:rsidRPr="002F5FF9">
              <w:rPr>
                <w:sz w:val="20"/>
                <w:szCs w:val="20"/>
              </w:rPr>
              <w:t>Profiter d’une situation d’autorité pour exploiter, intimider, menacer ou maltraiter quelqu’un, ainsi que faire du chantage.</w:t>
            </w:r>
          </w:p>
        </w:tc>
        <w:tc>
          <w:tcPr>
            <w:tcW w:w="2409" w:type="dxa"/>
          </w:tcPr>
          <w:p w14:paraId="4424C105" w14:textId="1A371935" w:rsidR="00352908" w:rsidRPr="002F5FF9" w:rsidRDefault="005776DE" w:rsidP="00E726DD">
            <w:pPr>
              <w:jc w:val="center"/>
              <w:rPr>
                <w:sz w:val="20"/>
                <w:szCs w:val="20"/>
              </w:rPr>
            </w:pPr>
            <w:r w:rsidRPr="002F5FF9">
              <w:rPr>
                <w:sz w:val="20"/>
                <w:szCs w:val="20"/>
              </w:rPr>
              <w:t>Partager des informations sur quelqu’un en ligne sans son consentement.</w:t>
            </w:r>
          </w:p>
        </w:tc>
        <w:tc>
          <w:tcPr>
            <w:tcW w:w="2409" w:type="dxa"/>
          </w:tcPr>
          <w:p w14:paraId="510DACFD" w14:textId="38A4577F" w:rsidR="00352908" w:rsidRPr="002F5FF9" w:rsidRDefault="004111CE" w:rsidP="00E726DD">
            <w:pPr>
              <w:jc w:val="center"/>
              <w:rPr>
                <w:sz w:val="20"/>
                <w:szCs w:val="20"/>
              </w:rPr>
            </w:pPr>
            <w:r w:rsidRPr="002F5FF9">
              <w:rPr>
                <w:sz w:val="20"/>
                <w:szCs w:val="20"/>
              </w:rPr>
              <w:t>Agressions physiques (par exemple, coups) ou sexuelles (par exemple, attouchements sexuels non désirés).</w:t>
            </w:r>
          </w:p>
        </w:tc>
        <w:tc>
          <w:tcPr>
            <w:tcW w:w="2409" w:type="dxa"/>
          </w:tcPr>
          <w:p w14:paraId="14B24D64" w14:textId="5CACBEA7" w:rsidR="00352908" w:rsidRPr="002F5FF9" w:rsidRDefault="005E1344" w:rsidP="00E726DD">
            <w:pPr>
              <w:jc w:val="center"/>
              <w:rPr>
                <w:sz w:val="20"/>
                <w:szCs w:val="20"/>
              </w:rPr>
            </w:pPr>
            <w:r w:rsidRPr="002F5FF9">
              <w:rPr>
                <w:sz w:val="20"/>
                <w:szCs w:val="20"/>
              </w:rPr>
              <w:t>Refuser à quelqu’un une mesure d’adaptation raisonnable.</w:t>
            </w:r>
          </w:p>
        </w:tc>
      </w:tr>
      <w:tr w:rsidR="00352908" w:rsidRPr="002F5FF9" w14:paraId="13BD1B41" w14:textId="77777777" w:rsidTr="00616B49">
        <w:tc>
          <w:tcPr>
            <w:tcW w:w="2409" w:type="dxa"/>
          </w:tcPr>
          <w:p w14:paraId="6528A2B9" w14:textId="72C375C6" w:rsidR="00352908" w:rsidRPr="002F5FF9" w:rsidRDefault="00F94A7E" w:rsidP="00E726DD">
            <w:pPr>
              <w:jc w:val="center"/>
              <w:rPr>
                <w:sz w:val="20"/>
                <w:szCs w:val="20"/>
              </w:rPr>
            </w:pPr>
            <w:r w:rsidRPr="002F5FF9">
              <w:rPr>
                <w:sz w:val="20"/>
                <w:szCs w:val="20"/>
              </w:rPr>
              <w:t>Faire des commentaires sexuels ou non sexuels inappropriés (par exemple, se moquer de l’identité ou de l’orientation sexuelle d’une personne).</w:t>
            </w:r>
          </w:p>
        </w:tc>
        <w:tc>
          <w:tcPr>
            <w:tcW w:w="2409" w:type="dxa"/>
          </w:tcPr>
          <w:p w14:paraId="62F77F40" w14:textId="1B742519" w:rsidR="00352908" w:rsidRPr="002F5FF9" w:rsidRDefault="003D1069" w:rsidP="00E726DD">
            <w:pPr>
              <w:jc w:val="center"/>
              <w:rPr>
                <w:sz w:val="20"/>
                <w:szCs w:val="20"/>
              </w:rPr>
            </w:pPr>
            <w:r w:rsidRPr="002F5FF9">
              <w:rPr>
                <w:sz w:val="20"/>
                <w:szCs w:val="20"/>
              </w:rPr>
              <w:t>Faire des gestes sexuels inappropriés (par exemple, tournoyer de manière suggestive).</w:t>
            </w:r>
          </w:p>
        </w:tc>
        <w:tc>
          <w:tcPr>
            <w:tcW w:w="2409" w:type="dxa"/>
          </w:tcPr>
          <w:p w14:paraId="4BD9B79B" w14:textId="5F983BF8" w:rsidR="00352908" w:rsidRPr="002F5FF9" w:rsidRDefault="002146FA" w:rsidP="00E726DD">
            <w:pPr>
              <w:jc w:val="center"/>
              <w:rPr>
                <w:sz w:val="20"/>
                <w:szCs w:val="20"/>
              </w:rPr>
            </w:pPr>
            <w:r w:rsidRPr="002F5FF9">
              <w:rPr>
                <w:sz w:val="20"/>
                <w:szCs w:val="20"/>
              </w:rPr>
              <w:t>Abuser de son pouvoir ou de son autorité pour interférer avec la carrière d’une personne ou l’influencer.</w:t>
            </w:r>
          </w:p>
        </w:tc>
        <w:tc>
          <w:tcPr>
            <w:tcW w:w="2409" w:type="dxa"/>
          </w:tcPr>
          <w:p w14:paraId="7A658AB9" w14:textId="4ECEC2F2" w:rsidR="00352908" w:rsidRPr="002F5FF9" w:rsidRDefault="005776DE" w:rsidP="00E726DD">
            <w:pPr>
              <w:jc w:val="center"/>
              <w:rPr>
                <w:sz w:val="20"/>
                <w:szCs w:val="20"/>
              </w:rPr>
            </w:pPr>
            <w:r w:rsidRPr="002F5FF9">
              <w:rPr>
                <w:sz w:val="20"/>
                <w:szCs w:val="20"/>
              </w:rPr>
              <w:t>Menacer quelqu’un en ligne.</w:t>
            </w:r>
          </w:p>
        </w:tc>
        <w:tc>
          <w:tcPr>
            <w:tcW w:w="2409" w:type="dxa"/>
          </w:tcPr>
          <w:p w14:paraId="2487DE1C" w14:textId="16413DAD" w:rsidR="00352908" w:rsidRPr="002F5FF9" w:rsidRDefault="004111CE" w:rsidP="00E726DD">
            <w:pPr>
              <w:jc w:val="center"/>
              <w:rPr>
                <w:sz w:val="20"/>
                <w:szCs w:val="20"/>
              </w:rPr>
            </w:pPr>
            <w:r w:rsidRPr="002F5FF9">
              <w:rPr>
                <w:sz w:val="20"/>
                <w:szCs w:val="20"/>
              </w:rPr>
              <w:t>Crimes haineux.</w:t>
            </w:r>
          </w:p>
        </w:tc>
        <w:tc>
          <w:tcPr>
            <w:tcW w:w="2409" w:type="dxa"/>
          </w:tcPr>
          <w:p w14:paraId="0B60983D" w14:textId="7AF2DC08" w:rsidR="00352908" w:rsidRPr="002F5FF9" w:rsidRDefault="005E1344" w:rsidP="00E726DD">
            <w:pPr>
              <w:jc w:val="center"/>
              <w:rPr>
                <w:sz w:val="20"/>
                <w:szCs w:val="20"/>
              </w:rPr>
            </w:pPr>
            <w:r w:rsidRPr="002F5FF9">
              <w:rPr>
                <w:sz w:val="20"/>
                <w:szCs w:val="20"/>
              </w:rPr>
              <w:t>Fournir à quelqu’un une évaluation injuste de sa performance au travail.</w:t>
            </w:r>
          </w:p>
        </w:tc>
      </w:tr>
    </w:tbl>
    <w:p w14:paraId="662B67E4" w14:textId="4E56B8C4" w:rsidR="00DC75D0" w:rsidRPr="00766B93" w:rsidRDefault="00525EA5" w:rsidP="00CF441D">
      <w:pPr>
        <w:pStyle w:val="BodyText"/>
      </w:pPr>
      <w:r w:rsidRPr="00766B93">
        <w:t xml:space="preserve">Harcèlement et violence sur le lieu de travail </w:t>
      </w:r>
      <w:r w:rsidR="00FB04D7">
        <w:t>—</w:t>
      </w:r>
      <w:r w:rsidRPr="00766B93">
        <w:t xml:space="preserve"> matrice des comportements négatifs, 10 mai 2023, https://www.canada.ca/fr/ministere-defense-nationale/services/avantages-militaires/conflits-inconduite/nouveau-reglement-sur-la-prevention-du-harcelement-et-de-la-violence-dans-le-lieu-de-travail-projet-de-loi-c65/continuum-des-comportements-negatifs.html</w:t>
      </w:r>
      <w:r w:rsidR="00CF441D">
        <w:t>.</w:t>
      </w:r>
      <w:r w:rsidRPr="00766B93">
        <w:t xml:space="preserve"> Page consultée le 1er décembre 2023.</w:t>
      </w:r>
    </w:p>
    <w:sectPr w:rsidR="00DC75D0" w:rsidRPr="00766B93" w:rsidSect="00A2603A">
      <w:pgSz w:w="15840" w:h="12240" w:orient="landscape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1651B1" w14:textId="77777777" w:rsidR="00CF441D" w:rsidRDefault="00CF441D" w:rsidP="00CF441D">
      <w:pPr>
        <w:spacing w:after="0" w:line="240" w:lineRule="auto"/>
      </w:pPr>
      <w:r>
        <w:separator/>
      </w:r>
    </w:p>
  </w:endnote>
  <w:endnote w:type="continuationSeparator" w:id="0">
    <w:p w14:paraId="72E8D420" w14:textId="77777777" w:rsidR="00CF441D" w:rsidRDefault="00CF441D" w:rsidP="00CF4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F0AB0" w14:textId="77777777" w:rsidR="00CF441D" w:rsidRDefault="00CF441D" w:rsidP="00CF441D">
      <w:pPr>
        <w:spacing w:after="0" w:line="240" w:lineRule="auto"/>
      </w:pPr>
      <w:r>
        <w:separator/>
      </w:r>
    </w:p>
  </w:footnote>
  <w:footnote w:type="continuationSeparator" w:id="0">
    <w:p w14:paraId="4C0F81FD" w14:textId="77777777" w:rsidR="00CF441D" w:rsidRDefault="00CF441D" w:rsidP="00CF44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EA5"/>
    <w:rsid w:val="000D6EA9"/>
    <w:rsid w:val="002146FA"/>
    <w:rsid w:val="002A7986"/>
    <w:rsid w:val="002D70A2"/>
    <w:rsid w:val="002F5FF9"/>
    <w:rsid w:val="00300DD2"/>
    <w:rsid w:val="003353D0"/>
    <w:rsid w:val="00352908"/>
    <w:rsid w:val="003D1069"/>
    <w:rsid w:val="004044AE"/>
    <w:rsid w:val="004111CE"/>
    <w:rsid w:val="00525EA5"/>
    <w:rsid w:val="005776DE"/>
    <w:rsid w:val="005E1344"/>
    <w:rsid w:val="00616B49"/>
    <w:rsid w:val="006C6D70"/>
    <w:rsid w:val="00766B93"/>
    <w:rsid w:val="00767E32"/>
    <w:rsid w:val="007932A7"/>
    <w:rsid w:val="00875BCE"/>
    <w:rsid w:val="008A3524"/>
    <w:rsid w:val="008F7707"/>
    <w:rsid w:val="009857E9"/>
    <w:rsid w:val="009C5ABA"/>
    <w:rsid w:val="00A2603A"/>
    <w:rsid w:val="00A46B2A"/>
    <w:rsid w:val="00A52B6F"/>
    <w:rsid w:val="00AF5997"/>
    <w:rsid w:val="00BA4C69"/>
    <w:rsid w:val="00CF441D"/>
    <w:rsid w:val="00CF5113"/>
    <w:rsid w:val="00D97875"/>
    <w:rsid w:val="00DC75D0"/>
    <w:rsid w:val="00DF5800"/>
    <w:rsid w:val="00E726DD"/>
    <w:rsid w:val="00E92615"/>
    <w:rsid w:val="00F91365"/>
    <w:rsid w:val="00F94A7E"/>
    <w:rsid w:val="00FB0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116C1"/>
  <w15:chartTrackingRefBased/>
  <w15:docId w15:val="{DE144D49-E95C-4BDF-96FA-0E8685574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57E9"/>
    <w:pPr>
      <w:keepNext/>
      <w:autoSpaceDE w:val="0"/>
      <w:autoSpaceDN w:val="0"/>
      <w:adjustRightInd w:val="0"/>
      <w:spacing w:after="0" w:line="240" w:lineRule="auto"/>
      <w:ind w:left="142"/>
      <w:jc w:val="center"/>
      <w:outlineLvl w:val="0"/>
    </w:pPr>
    <w:rPr>
      <w:rFonts w:ascii="Arial" w:eastAsia="Times New Roman" w:hAnsi="Arial" w:cs="Arial"/>
      <w:b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uiPriority w:val="99"/>
    <w:unhideWhenUsed/>
    <w:rsid w:val="00F91365"/>
    <w:pPr>
      <w:pBdr>
        <w:top w:val="single" w:sz="6" w:space="0" w:color="000000"/>
        <w:left w:val="single" w:sz="6" w:space="0" w:color="000000"/>
        <w:bottom w:val="single" w:sz="6" w:space="4" w:color="000000"/>
        <w:right w:val="single" w:sz="6" w:space="0" w:color="000000"/>
      </w:pBdr>
      <w:autoSpaceDE w:val="0"/>
      <w:autoSpaceDN w:val="0"/>
      <w:adjustRightInd w:val="0"/>
      <w:spacing w:after="0" w:line="240" w:lineRule="auto"/>
      <w:ind w:left="570" w:right="19965"/>
      <w:jc w:val="center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857E9"/>
    <w:rPr>
      <w:rFonts w:ascii="Arial" w:eastAsia="Times New Roman" w:hAnsi="Arial" w:cs="Arial"/>
      <w:b/>
      <w:color w:val="000000"/>
      <w:sz w:val="24"/>
      <w:szCs w:val="24"/>
      <w:lang w:val="fr-CA"/>
    </w:rPr>
  </w:style>
  <w:style w:type="table" w:styleId="TableGrid">
    <w:name w:val="Table Grid"/>
    <w:basedOn w:val="TableNormal"/>
    <w:uiPriority w:val="39"/>
    <w:rsid w:val="002D7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CF441D"/>
    <w:pPr>
      <w:autoSpaceDE w:val="0"/>
      <w:autoSpaceDN w:val="0"/>
      <w:adjustRightInd w:val="0"/>
      <w:spacing w:after="0" w:line="240" w:lineRule="auto"/>
    </w:pPr>
    <w:rPr>
      <w:rFonts w:cstheme="minorHAnsi"/>
      <w:color w:val="7B6959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rsid w:val="00CF441D"/>
    <w:rPr>
      <w:rFonts w:cstheme="minorHAnsi"/>
      <w:color w:val="7B6959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F44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441D"/>
  </w:style>
  <w:style w:type="paragraph" w:styleId="Footer">
    <w:name w:val="footer"/>
    <w:basedOn w:val="Normal"/>
    <w:link w:val="FooterChar"/>
    <w:uiPriority w:val="99"/>
    <w:unhideWhenUsed/>
    <w:rsid w:val="00CF44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44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512</Words>
  <Characters>2924</Characters>
  <Application>Microsoft Office Word</Application>
  <DocSecurity>0</DocSecurity>
  <Lines>24</Lines>
  <Paragraphs>6</Paragraphs>
  <ScaleCrop>false</ScaleCrop>
  <Company/>
  <LinksUpToDate>false</LinksUpToDate>
  <CharactersWithSpaces>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Ariane Tisseur</dc:creator>
  <cp:keywords/>
  <dc:description/>
  <cp:lastModifiedBy>Ariane Tisseur</cp:lastModifiedBy>
  <cp:revision>2</cp:revision>
  <dcterms:created xsi:type="dcterms:W3CDTF">2024-06-20T17:47:00Z</dcterms:created>
  <dcterms:modified xsi:type="dcterms:W3CDTF">2024-06-20T17:47:00Z</dcterms:modified>
</cp:coreProperties>
</file>